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B32B" w14:textId="77777777" w:rsidR="004402EC" w:rsidRPr="00710804" w:rsidRDefault="00AB3997">
      <w:pPr>
        <w:rPr>
          <w:rFonts w:asciiTheme="minorHAnsi" w:eastAsia="Ubuntu" w:hAnsiTheme="minorHAnsi" w:cs="Arial"/>
        </w:rPr>
      </w:pPr>
      <w:r w:rsidRPr="00710804">
        <w:rPr>
          <w:rFonts w:asciiTheme="minorHAnsi" w:hAnsiTheme="minorHAnsi" w:cs="Arial"/>
          <w:b/>
          <w:bCs/>
        </w:rPr>
        <w:t xml:space="preserve">Seminar </w:t>
      </w:r>
      <w:r w:rsidR="001E4760">
        <w:rPr>
          <w:rFonts w:asciiTheme="minorHAnsi" w:hAnsiTheme="minorHAnsi" w:cs="Arial"/>
          <w:b/>
          <w:bCs/>
        </w:rPr>
        <w:t>Purim</w:t>
      </w:r>
      <w:r w:rsidR="00E943BB">
        <w:rPr>
          <w:rFonts w:asciiTheme="minorHAnsi" w:hAnsiTheme="minorHAnsi" w:cs="Arial"/>
          <w:b/>
          <w:bCs/>
        </w:rPr>
        <w:t xml:space="preserve"> </w:t>
      </w:r>
      <w:r w:rsidR="00E943BB" w:rsidRPr="00710804">
        <w:rPr>
          <w:rFonts w:asciiTheme="minorHAnsi" w:hAnsiTheme="minorHAnsi" w:cs="Arial"/>
          <w:b/>
          <w:bCs/>
        </w:rPr>
        <w:t xml:space="preserve">(LH </w:t>
      </w:r>
      <w:r w:rsidR="00E943BB">
        <w:rPr>
          <w:rFonts w:asciiTheme="minorHAnsi" w:hAnsiTheme="minorHAnsi" w:cs="Arial"/>
          <w:b/>
          <w:bCs/>
        </w:rPr>
        <w:t>1</w:t>
      </w:r>
      <w:r w:rsidR="00E943BB" w:rsidRPr="00710804">
        <w:rPr>
          <w:rFonts w:asciiTheme="minorHAnsi" w:hAnsiTheme="minorHAnsi" w:cs="Arial"/>
          <w:b/>
          <w:bCs/>
        </w:rPr>
        <w:t>-</w:t>
      </w:r>
      <w:r w:rsidR="001E4760">
        <w:rPr>
          <w:rFonts w:asciiTheme="minorHAnsi" w:hAnsiTheme="minorHAnsi" w:cs="Arial"/>
          <w:b/>
          <w:bCs/>
        </w:rPr>
        <w:t>20</w:t>
      </w:r>
      <w:r w:rsidR="00E943BB" w:rsidRPr="00710804">
        <w:rPr>
          <w:rFonts w:asciiTheme="minorHAnsi" w:hAnsiTheme="minorHAnsi" w:cs="Arial"/>
          <w:b/>
          <w:bCs/>
        </w:rPr>
        <w:t>)</w:t>
      </w:r>
    </w:p>
    <w:p w14:paraId="2CF33419" w14:textId="77777777" w:rsidR="000C1C03" w:rsidRDefault="000C1C03">
      <w:pPr>
        <w:rPr>
          <w:rFonts w:asciiTheme="minorHAnsi" w:eastAsia="Ubuntu" w:hAnsiTheme="minorHAnsi" w:cs="Arial"/>
        </w:rPr>
      </w:pPr>
    </w:p>
    <w:p w14:paraId="092266F9" w14:textId="77777777" w:rsidR="00C63500" w:rsidRDefault="00C63500">
      <w:pPr>
        <w:rPr>
          <w:rFonts w:asciiTheme="minorHAnsi" w:eastAsia="Ubuntu" w:hAnsiTheme="minorHAnsi" w:cs="Arial"/>
        </w:rPr>
      </w:pPr>
      <w:r>
        <w:rPr>
          <w:rFonts w:asciiTheme="minorHAnsi" w:eastAsia="Ubuntu" w:hAnsiTheme="minorHAnsi" w:cs="Arial"/>
        </w:rPr>
        <w:t xml:space="preserve">Was ist das Los des Menschen – und wer </w:t>
      </w:r>
      <w:r w:rsidR="00FA641F">
        <w:rPr>
          <w:rFonts w:asciiTheme="minorHAnsi" w:eastAsia="Ubuntu" w:hAnsiTheme="minorHAnsi" w:cs="Arial"/>
        </w:rPr>
        <w:t>hält es in der Hand</w:t>
      </w:r>
      <w:r>
        <w:rPr>
          <w:rFonts w:asciiTheme="minorHAnsi" w:eastAsia="Ubuntu" w:hAnsiTheme="minorHAnsi" w:cs="Arial"/>
        </w:rPr>
        <w:t xml:space="preserve">? </w:t>
      </w:r>
      <w:r w:rsidR="00FA641F">
        <w:rPr>
          <w:rFonts w:asciiTheme="minorHAnsi" w:eastAsia="Ubuntu" w:hAnsiTheme="minorHAnsi" w:cs="Arial"/>
        </w:rPr>
        <w:t>K</w:t>
      </w:r>
      <w:r>
        <w:rPr>
          <w:rFonts w:asciiTheme="minorHAnsi" w:eastAsia="Ubuntu" w:hAnsiTheme="minorHAnsi" w:cs="Arial"/>
        </w:rPr>
        <w:t xml:space="preserve">ann man </w:t>
      </w:r>
      <w:r w:rsidR="00FA641F">
        <w:rPr>
          <w:rFonts w:asciiTheme="minorHAnsi" w:eastAsia="Ubuntu" w:hAnsiTheme="minorHAnsi" w:cs="Arial"/>
        </w:rPr>
        <w:t xml:space="preserve">etwa </w:t>
      </w:r>
      <w:r>
        <w:rPr>
          <w:rFonts w:asciiTheme="minorHAnsi" w:eastAsia="Ubuntu" w:hAnsiTheme="minorHAnsi" w:cs="Arial"/>
        </w:rPr>
        <w:t xml:space="preserve">das Schicksal ändern? Das Purimfest wird gefeiert als Karnaval, als Spaß für Kinder und für Erwachsene, aber es hat einen sehr </w:t>
      </w:r>
      <w:r w:rsidR="00FA641F">
        <w:rPr>
          <w:rFonts w:asciiTheme="minorHAnsi" w:eastAsia="Ubuntu" w:hAnsiTheme="minorHAnsi" w:cs="Arial"/>
        </w:rPr>
        <w:t>ernst</w:t>
      </w:r>
      <w:r>
        <w:rPr>
          <w:rFonts w:asciiTheme="minorHAnsi" w:eastAsia="Ubuntu" w:hAnsiTheme="minorHAnsi" w:cs="Arial"/>
        </w:rPr>
        <w:t xml:space="preserve">en Hintergrund. </w:t>
      </w:r>
    </w:p>
    <w:p w14:paraId="07D5014D" w14:textId="77777777" w:rsidR="00C63500" w:rsidRDefault="00C63500">
      <w:pPr>
        <w:rPr>
          <w:rFonts w:asciiTheme="minorHAnsi" w:eastAsia="Ubuntu" w:hAnsiTheme="minorHAnsi" w:cs="Arial"/>
        </w:rPr>
      </w:pPr>
      <w:r>
        <w:rPr>
          <w:rFonts w:asciiTheme="minorHAnsi" w:eastAsia="Ubuntu" w:hAnsiTheme="minorHAnsi" w:cs="Arial"/>
        </w:rPr>
        <w:t xml:space="preserve">Wir </w:t>
      </w:r>
      <w:r w:rsidR="00FA641F">
        <w:rPr>
          <w:rFonts w:asciiTheme="minorHAnsi" w:eastAsia="Ubuntu" w:hAnsiTheme="minorHAnsi" w:cs="Arial"/>
        </w:rPr>
        <w:t>lernen über das Fest</w:t>
      </w:r>
      <w:r>
        <w:rPr>
          <w:rFonts w:asciiTheme="minorHAnsi" w:eastAsia="Ubuntu" w:hAnsiTheme="minorHAnsi" w:cs="Arial"/>
        </w:rPr>
        <w:t xml:space="preserve">, </w:t>
      </w:r>
      <w:r w:rsidR="00FA641F">
        <w:rPr>
          <w:rFonts w:asciiTheme="minorHAnsi" w:eastAsia="Ubuntu" w:hAnsiTheme="minorHAnsi" w:cs="Arial"/>
        </w:rPr>
        <w:t xml:space="preserve">über </w:t>
      </w:r>
      <w:r>
        <w:rPr>
          <w:rFonts w:asciiTheme="minorHAnsi" w:eastAsia="Ubuntu" w:hAnsiTheme="minorHAnsi" w:cs="Arial"/>
        </w:rPr>
        <w:t>Ritual</w:t>
      </w:r>
      <w:r w:rsidR="00FA641F">
        <w:rPr>
          <w:rFonts w:asciiTheme="minorHAnsi" w:eastAsia="Ubuntu" w:hAnsiTheme="minorHAnsi" w:cs="Arial"/>
        </w:rPr>
        <w:t>e</w:t>
      </w:r>
      <w:r>
        <w:rPr>
          <w:rFonts w:asciiTheme="minorHAnsi" w:eastAsia="Ubuntu" w:hAnsiTheme="minorHAnsi" w:cs="Arial"/>
        </w:rPr>
        <w:t xml:space="preserve">, Liturgie und </w:t>
      </w:r>
      <w:r w:rsidR="00FA641F">
        <w:rPr>
          <w:rFonts w:asciiTheme="minorHAnsi" w:eastAsia="Ubuntu" w:hAnsiTheme="minorHAnsi" w:cs="Arial"/>
        </w:rPr>
        <w:t xml:space="preserve">wir lesen </w:t>
      </w:r>
      <w:r>
        <w:rPr>
          <w:rFonts w:asciiTheme="minorHAnsi" w:eastAsia="Ubuntu" w:hAnsiTheme="minorHAnsi" w:cs="Arial"/>
        </w:rPr>
        <w:t xml:space="preserve">die Texte – an erster Stelle das Bibelbuch Esther. </w:t>
      </w:r>
    </w:p>
    <w:p w14:paraId="119FAC36" w14:textId="77777777" w:rsidR="00C63500" w:rsidRDefault="00FA641F">
      <w:pPr>
        <w:rPr>
          <w:rFonts w:asciiTheme="minorHAnsi" w:eastAsia="Ubuntu" w:hAnsiTheme="minorHAnsi" w:cs="Arial"/>
        </w:rPr>
      </w:pPr>
      <w:r>
        <w:rPr>
          <w:rFonts w:asciiTheme="minorHAnsi" w:eastAsia="Ubuntu" w:hAnsiTheme="minorHAnsi" w:cs="Arial"/>
        </w:rPr>
        <w:t xml:space="preserve">In vielen Hinsichten ist das Fest auch heute </w:t>
      </w:r>
      <w:r w:rsidR="00C63500">
        <w:rPr>
          <w:rFonts w:asciiTheme="minorHAnsi" w:eastAsia="Ubuntu" w:hAnsiTheme="minorHAnsi" w:cs="Arial"/>
        </w:rPr>
        <w:t>noch relevant</w:t>
      </w:r>
      <w:r>
        <w:rPr>
          <w:rFonts w:asciiTheme="minorHAnsi" w:eastAsia="Ubuntu" w:hAnsiTheme="minorHAnsi" w:cs="Arial"/>
        </w:rPr>
        <w:t xml:space="preserve"> --</w:t>
      </w:r>
      <w:r w:rsidR="00C63500">
        <w:rPr>
          <w:rFonts w:asciiTheme="minorHAnsi" w:eastAsia="Ubuntu" w:hAnsiTheme="minorHAnsi" w:cs="Arial"/>
        </w:rPr>
        <w:t xml:space="preserve"> </w:t>
      </w:r>
      <w:r>
        <w:rPr>
          <w:rFonts w:asciiTheme="minorHAnsi" w:eastAsia="Ubuntu" w:hAnsiTheme="minorHAnsi" w:cs="Arial"/>
        </w:rPr>
        <w:t>l</w:t>
      </w:r>
      <w:r w:rsidR="00C63500">
        <w:rPr>
          <w:rFonts w:asciiTheme="minorHAnsi" w:eastAsia="Ubuntu" w:hAnsiTheme="minorHAnsi" w:cs="Arial"/>
        </w:rPr>
        <w:t xml:space="preserve">eider. </w:t>
      </w:r>
    </w:p>
    <w:p w14:paraId="359E40CD" w14:textId="77777777" w:rsidR="00C63500" w:rsidRDefault="00C63500">
      <w:pPr>
        <w:rPr>
          <w:rFonts w:asciiTheme="minorHAnsi" w:eastAsia="Ubuntu" w:hAnsiTheme="minorHAnsi" w:cs="Arial"/>
        </w:rPr>
      </w:pPr>
    </w:p>
    <w:p w14:paraId="1328C042" w14:textId="77777777" w:rsidR="00C63500" w:rsidRDefault="00C63500">
      <w:pPr>
        <w:rPr>
          <w:rFonts w:asciiTheme="minorHAnsi" w:eastAsia="Ubuntu" w:hAnsiTheme="minorHAnsi" w:cs="Arial"/>
        </w:rPr>
      </w:pPr>
      <w:r>
        <w:rPr>
          <w:rFonts w:asciiTheme="minorHAnsi" w:eastAsia="Ubuntu" w:hAnsiTheme="minorHAnsi" w:cs="Arial"/>
        </w:rPr>
        <w:t>Walter Rothschild, reisender Rabbiner</w:t>
      </w:r>
      <w:r w:rsidR="00FA641F">
        <w:rPr>
          <w:rFonts w:asciiTheme="minorHAnsi" w:eastAsia="Ubuntu" w:hAnsiTheme="minorHAnsi" w:cs="Arial"/>
        </w:rPr>
        <w:t xml:space="preserve"> u.a. in Warschau und Hamburg</w:t>
      </w:r>
      <w:r>
        <w:rPr>
          <w:rFonts w:asciiTheme="minorHAnsi" w:eastAsia="Ubuntu" w:hAnsiTheme="minorHAnsi" w:cs="Arial"/>
        </w:rPr>
        <w:t>, hat viel geschrieben über Bibel und Liturgie</w:t>
      </w:r>
      <w:r w:rsidR="007573D4">
        <w:rPr>
          <w:rFonts w:asciiTheme="minorHAnsi" w:eastAsia="Ubuntu" w:hAnsiTheme="minorHAnsi" w:cs="Arial"/>
        </w:rPr>
        <w:t xml:space="preserve">. Er passt gut zum Fest: er macht manchmal Witze, ziemlich viele </w:t>
      </w:r>
      <w:r w:rsidR="00FA641F">
        <w:rPr>
          <w:rFonts w:asciiTheme="minorHAnsi" w:eastAsia="Ubuntu" w:hAnsiTheme="minorHAnsi" w:cs="Arial"/>
        </w:rPr>
        <w:t>sogar</w:t>
      </w:r>
      <w:r w:rsidR="007573D4">
        <w:rPr>
          <w:rFonts w:asciiTheme="minorHAnsi" w:eastAsia="Ubuntu" w:hAnsiTheme="minorHAnsi" w:cs="Arial"/>
        </w:rPr>
        <w:t>, aber der Hintergrund</w:t>
      </w:r>
      <w:r w:rsidR="00FA641F">
        <w:rPr>
          <w:rFonts w:asciiTheme="minorHAnsi" w:eastAsia="Ubuntu" w:hAnsiTheme="minorHAnsi" w:cs="Arial"/>
        </w:rPr>
        <w:t xml:space="preserve"> ist nicht immer zum Lachen</w:t>
      </w:r>
      <w:r w:rsidR="007573D4">
        <w:rPr>
          <w:rFonts w:asciiTheme="minorHAnsi" w:eastAsia="Ubuntu" w:hAnsiTheme="minorHAnsi" w:cs="Arial"/>
        </w:rPr>
        <w:t>.</w:t>
      </w:r>
    </w:p>
    <w:p w14:paraId="1D6457E8" w14:textId="77777777" w:rsidR="00FA641F" w:rsidRDefault="00FA641F">
      <w:pPr>
        <w:rPr>
          <w:rFonts w:asciiTheme="minorHAnsi" w:eastAsia="Ubuntu" w:hAnsiTheme="minorHAnsi" w:cs="Arial"/>
        </w:rPr>
      </w:pPr>
    </w:p>
    <w:p w14:paraId="2D8D0E0A" w14:textId="77777777" w:rsidR="004402EC" w:rsidRPr="00710804" w:rsidRDefault="00452C1E">
      <w:pPr>
        <w:rPr>
          <w:rFonts w:asciiTheme="minorHAnsi" w:hAnsiTheme="minorHAnsi" w:cs="Arial"/>
        </w:rPr>
      </w:pPr>
      <w:r>
        <w:rPr>
          <w:rFonts w:asciiTheme="minorHAnsi" w:eastAsia="Ubuntu" w:hAnsiTheme="minorHAnsi" w:cs="Arial"/>
        </w:rPr>
        <w:t xml:space="preserve">Es gibt eine Mittagspause mit Imbiss, </w:t>
      </w:r>
      <w:r w:rsidR="00FA641F">
        <w:rPr>
          <w:rFonts w:asciiTheme="minorHAnsi" w:eastAsia="Ubuntu" w:hAnsiTheme="minorHAnsi" w:cs="Arial"/>
        </w:rPr>
        <w:t xml:space="preserve">notwendige </w:t>
      </w:r>
      <w:r>
        <w:rPr>
          <w:rFonts w:asciiTheme="minorHAnsi" w:eastAsia="Ubuntu" w:hAnsiTheme="minorHAnsi" w:cs="Arial"/>
        </w:rPr>
        <w:t>Getränke</w:t>
      </w:r>
      <w:r w:rsidR="00E943BB">
        <w:rPr>
          <w:rFonts w:asciiTheme="minorHAnsi" w:eastAsia="Ubuntu" w:hAnsiTheme="minorHAnsi" w:cs="Arial"/>
        </w:rPr>
        <w:t xml:space="preserve"> </w:t>
      </w:r>
      <w:r w:rsidR="00FA641F">
        <w:rPr>
          <w:rFonts w:asciiTheme="minorHAnsi" w:eastAsia="Ubuntu" w:hAnsiTheme="minorHAnsi" w:cs="Arial"/>
        </w:rPr>
        <w:t xml:space="preserve">und Kekse </w:t>
      </w:r>
      <w:r w:rsidR="00E943BB">
        <w:rPr>
          <w:rFonts w:asciiTheme="minorHAnsi" w:eastAsia="Ubuntu" w:hAnsiTheme="minorHAnsi" w:cs="Arial"/>
        </w:rPr>
        <w:t>sind vorhanden</w:t>
      </w:r>
      <w:r w:rsidR="00FA641F">
        <w:rPr>
          <w:rFonts w:asciiTheme="minorHAnsi" w:eastAsia="Ubuntu" w:hAnsiTheme="minorHAnsi" w:cs="Arial"/>
        </w:rPr>
        <w:t>.</w:t>
      </w:r>
      <w:r w:rsidR="00C57814" w:rsidRPr="00710804">
        <w:rPr>
          <w:rFonts w:asciiTheme="minorHAnsi" w:eastAsia="Ubuntu" w:hAnsiTheme="minorHAnsi" w:cs="Arial"/>
        </w:rPr>
        <w:t xml:space="preserve"> </w:t>
      </w:r>
    </w:p>
    <w:p w14:paraId="1760564C" w14:textId="77777777" w:rsidR="004402EC" w:rsidRPr="00710804" w:rsidRDefault="004402EC">
      <w:pPr>
        <w:rPr>
          <w:rFonts w:asciiTheme="minorHAnsi" w:hAnsiTheme="minorHAnsi" w:cs="Arial"/>
        </w:rPr>
      </w:pPr>
    </w:p>
    <w:p w14:paraId="65DB7215" w14:textId="77777777" w:rsidR="004402EC" w:rsidRPr="00710804" w:rsidRDefault="004402EC">
      <w:pPr>
        <w:rPr>
          <w:rFonts w:asciiTheme="minorHAnsi" w:hAnsiTheme="minorHAnsi" w:cs="Arial"/>
        </w:rPr>
      </w:pPr>
    </w:p>
    <w:p w14:paraId="2EB46C9E" w14:textId="77777777" w:rsidR="004402EC" w:rsidRPr="00710804" w:rsidRDefault="004402EC">
      <w:pPr>
        <w:rPr>
          <w:rFonts w:asciiTheme="minorHAnsi" w:hAnsiTheme="minorHAnsi" w:cs="Arial"/>
        </w:rPr>
      </w:pPr>
    </w:p>
    <w:p w14:paraId="5AB7ACD5" w14:textId="77777777" w:rsidR="004402EC" w:rsidRPr="00710804" w:rsidRDefault="00710804">
      <w:pPr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Arial"/>
        </w:rPr>
        <w:t xml:space="preserve">Datum: </w:t>
      </w:r>
      <w:r>
        <w:rPr>
          <w:rFonts w:asciiTheme="minorHAnsi" w:hAnsiTheme="minorHAnsi" w:cs="Arial"/>
        </w:rPr>
        <w:tab/>
        <w:t>Mittwoch</w:t>
      </w:r>
      <w:r w:rsidR="00C57814" w:rsidRPr="00710804">
        <w:rPr>
          <w:rFonts w:asciiTheme="minorHAnsi" w:hAnsiTheme="minorHAnsi" w:cs="Arial"/>
        </w:rPr>
        <w:t xml:space="preserve">, </w:t>
      </w:r>
      <w:r w:rsidR="007573D4">
        <w:rPr>
          <w:rFonts w:asciiTheme="minorHAnsi" w:hAnsiTheme="minorHAnsi" w:cs="Arial"/>
        </w:rPr>
        <w:t>11</w:t>
      </w:r>
      <w:r w:rsidR="00C57814" w:rsidRPr="00710804">
        <w:rPr>
          <w:rFonts w:asciiTheme="minorHAnsi" w:hAnsiTheme="minorHAnsi" w:cs="Arial"/>
        </w:rPr>
        <w:t>. März 20</w:t>
      </w:r>
      <w:r w:rsidR="007573D4">
        <w:rPr>
          <w:rFonts w:asciiTheme="minorHAnsi" w:hAnsiTheme="minorHAnsi" w:cs="Arial"/>
        </w:rPr>
        <w:t>20</w:t>
      </w:r>
      <w:r w:rsidR="00FA641F">
        <w:rPr>
          <w:rFonts w:asciiTheme="minorHAnsi" w:hAnsiTheme="minorHAnsi" w:cs="Arial"/>
        </w:rPr>
        <w:t xml:space="preserve"> (der Tag nach Purim)</w:t>
      </w:r>
    </w:p>
    <w:p w14:paraId="536E5380" w14:textId="77777777" w:rsidR="004402EC" w:rsidRPr="00710804" w:rsidRDefault="00C57814">
      <w:pPr>
        <w:rPr>
          <w:rFonts w:asciiTheme="minorHAnsi" w:hAnsiTheme="minorHAnsi" w:cs="Arial"/>
        </w:rPr>
      </w:pPr>
      <w:r w:rsidRPr="00710804">
        <w:rPr>
          <w:rFonts w:asciiTheme="minorHAnsi" w:hAnsiTheme="minorHAnsi" w:cs="Arial"/>
        </w:rPr>
        <w:t xml:space="preserve">Zeit:       </w:t>
      </w:r>
      <w:r w:rsidRPr="00710804">
        <w:rPr>
          <w:rFonts w:asciiTheme="minorHAnsi" w:hAnsiTheme="minorHAnsi" w:cs="Arial"/>
        </w:rPr>
        <w:tab/>
        <w:t>10.00 – 17.00 Uhr</w:t>
      </w:r>
    </w:p>
    <w:p w14:paraId="4A863376" w14:textId="77777777" w:rsidR="004402EC" w:rsidRPr="00710804" w:rsidRDefault="00C57814">
      <w:pPr>
        <w:rPr>
          <w:rFonts w:asciiTheme="minorHAnsi" w:hAnsiTheme="minorHAnsi" w:cs="Arial"/>
        </w:rPr>
      </w:pPr>
      <w:r w:rsidRPr="00710804">
        <w:rPr>
          <w:rFonts w:asciiTheme="minorHAnsi" w:hAnsiTheme="minorHAnsi" w:cs="Arial"/>
        </w:rPr>
        <w:t xml:space="preserve">Ort: </w:t>
      </w:r>
      <w:r w:rsidRPr="00710804">
        <w:rPr>
          <w:rFonts w:asciiTheme="minorHAnsi" w:hAnsiTheme="minorHAnsi" w:cs="Arial"/>
        </w:rPr>
        <w:tab/>
      </w:r>
      <w:r w:rsidRPr="00710804">
        <w:rPr>
          <w:rFonts w:asciiTheme="minorHAnsi" w:hAnsiTheme="minorHAnsi" w:cs="Arial"/>
        </w:rPr>
        <w:tab/>
      </w:r>
      <w:r w:rsidR="00AB3997" w:rsidRPr="00710804">
        <w:rPr>
          <w:rFonts w:asciiTheme="minorHAnsi" w:hAnsiTheme="minorHAnsi" w:cs="Arial"/>
        </w:rPr>
        <w:t>Evangelisch-Reformierte Kirche</w:t>
      </w:r>
      <w:r w:rsidRPr="00710804">
        <w:rPr>
          <w:rFonts w:asciiTheme="minorHAnsi" w:hAnsiTheme="minorHAnsi" w:cs="Arial"/>
        </w:rPr>
        <w:t xml:space="preserve">, </w:t>
      </w:r>
      <w:r w:rsidR="00AB3997" w:rsidRPr="00710804">
        <w:rPr>
          <w:rFonts w:asciiTheme="minorHAnsi" w:hAnsiTheme="minorHAnsi" w:cs="Arial"/>
        </w:rPr>
        <w:t>Palmaille 2</w:t>
      </w:r>
      <w:r w:rsidRPr="00710804">
        <w:rPr>
          <w:rFonts w:asciiTheme="minorHAnsi" w:hAnsiTheme="minorHAnsi" w:cs="Arial"/>
        </w:rPr>
        <w:t>, 2</w:t>
      </w:r>
      <w:r w:rsidR="00AB3997" w:rsidRPr="00710804">
        <w:rPr>
          <w:rFonts w:asciiTheme="minorHAnsi" w:hAnsiTheme="minorHAnsi" w:cs="Arial"/>
        </w:rPr>
        <w:t>2767</w:t>
      </w:r>
      <w:r w:rsidRPr="00710804">
        <w:rPr>
          <w:rFonts w:asciiTheme="minorHAnsi" w:hAnsiTheme="minorHAnsi" w:cs="Arial"/>
        </w:rPr>
        <w:t xml:space="preserve"> Hamburg</w:t>
      </w:r>
      <w:r w:rsidR="00452C1E">
        <w:rPr>
          <w:rFonts w:asciiTheme="minorHAnsi" w:hAnsiTheme="minorHAnsi" w:cs="Arial"/>
        </w:rPr>
        <w:t xml:space="preserve"> (S-Königstraße)</w:t>
      </w:r>
    </w:p>
    <w:p w14:paraId="1971072B" w14:textId="77777777" w:rsidR="004402EC" w:rsidRPr="00710804" w:rsidRDefault="00C57814">
      <w:pPr>
        <w:rPr>
          <w:rFonts w:asciiTheme="minorHAnsi" w:hAnsiTheme="minorHAnsi" w:cs="Arial"/>
        </w:rPr>
      </w:pPr>
      <w:r w:rsidRPr="00710804">
        <w:rPr>
          <w:rFonts w:asciiTheme="minorHAnsi" w:hAnsiTheme="minorHAnsi" w:cs="Arial"/>
        </w:rPr>
        <w:t xml:space="preserve">Kosten: </w:t>
      </w:r>
      <w:r w:rsidRPr="00710804">
        <w:rPr>
          <w:rFonts w:asciiTheme="minorHAnsi" w:hAnsiTheme="minorHAnsi" w:cs="Arial"/>
        </w:rPr>
        <w:tab/>
        <w:t xml:space="preserve">45,00 € </w:t>
      </w:r>
    </w:p>
    <w:bookmarkEnd w:id="0"/>
    <w:p w14:paraId="202CB32C" w14:textId="77777777" w:rsidR="004402EC" w:rsidRPr="00710804" w:rsidRDefault="00C57814">
      <w:pPr>
        <w:rPr>
          <w:rFonts w:asciiTheme="minorHAnsi" w:hAnsiTheme="minorHAnsi" w:cs="Arial"/>
        </w:rPr>
      </w:pPr>
      <w:r w:rsidRPr="00710804">
        <w:rPr>
          <w:rFonts w:asciiTheme="minorHAnsi" w:hAnsiTheme="minorHAnsi" w:cs="Arial"/>
        </w:rPr>
        <w:tab/>
      </w:r>
      <w:r w:rsidRPr="00710804">
        <w:rPr>
          <w:rFonts w:asciiTheme="minorHAnsi" w:hAnsiTheme="minorHAnsi" w:cs="Arial"/>
        </w:rPr>
        <w:tab/>
        <w:t>für Mitglieder einer GCJZ 40,00 €</w:t>
      </w:r>
    </w:p>
    <w:p w14:paraId="6DE25B73" w14:textId="77777777" w:rsidR="004402EC" w:rsidRPr="00710804" w:rsidRDefault="004402EC">
      <w:pPr>
        <w:rPr>
          <w:rFonts w:asciiTheme="minorHAnsi" w:hAnsiTheme="minorHAnsi" w:cs="Arial"/>
        </w:rPr>
      </w:pPr>
    </w:p>
    <w:p w14:paraId="1FDB3B06" w14:textId="77777777" w:rsidR="004402EC" w:rsidRPr="00710804" w:rsidRDefault="00C57814">
      <w:pPr>
        <w:rPr>
          <w:rFonts w:asciiTheme="minorHAnsi" w:hAnsiTheme="minorHAnsi" w:cs="Arial"/>
        </w:rPr>
      </w:pPr>
      <w:r w:rsidRPr="00710804">
        <w:rPr>
          <w:rFonts w:asciiTheme="minorHAnsi" w:hAnsiTheme="minorHAnsi" w:cs="Arial"/>
        </w:rPr>
        <w:t>Anmeldung und Informationen:</w:t>
      </w:r>
    </w:p>
    <w:p w14:paraId="38740C8D" w14:textId="77777777" w:rsidR="004402EC" w:rsidRPr="00710804" w:rsidRDefault="00C57814">
      <w:pPr>
        <w:rPr>
          <w:rFonts w:asciiTheme="minorHAnsi" w:hAnsiTheme="minorHAnsi" w:cs="Arial"/>
        </w:rPr>
      </w:pPr>
      <w:r w:rsidRPr="00710804">
        <w:rPr>
          <w:rFonts w:asciiTheme="minorHAnsi" w:hAnsiTheme="minorHAnsi" w:cs="Arial"/>
        </w:rPr>
        <w:t>Rien van der Vegt, Lehrhaus Hamburg, E-Mail: rienvandervegt@web.de</w:t>
      </w:r>
    </w:p>
    <w:p w14:paraId="57125FFA" w14:textId="77777777" w:rsidR="004402EC" w:rsidRPr="00710804" w:rsidRDefault="004402EC">
      <w:pPr>
        <w:rPr>
          <w:rFonts w:asciiTheme="minorHAnsi" w:hAnsiTheme="minorHAnsi" w:cs="Arial"/>
        </w:rPr>
      </w:pPr>
    </w:p>
    <w:sectPr w:rsidR="004402EC" w:rsidRPr="00710804" w:rsidSect="004402E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14"/>
    <w:rsid w:val="0005289A"/>
    <w:rsid w:val="000C1C03"/>
    <w:rsid w:val="00142C5B"/>
    <w:rsid w:val="001859F7"/>
    <w:rsid w:val="001E4760"/>
    <w:rsid w:val="00231066"/>
    <w:rsid w:val="00282669"/>
    <w:rsid w:val="003B2F66"/>
    <w:rsid w:val="003F2589"/>
    <w:rsid w:val="00436F67"/>
    <w:rsid w:val="004402EC"/>
    <w:rsid w:val="00452C1E"/>
    <w:rsid w:val="00453EB7"/>
    <w:rsid w:val="004F1802"/>
    <w:rsid w:val="00504263"/>
    <w:rsid w:val="00710804"/>
    <w:rsid w:val="007573D4"/>
    <w:rsid w:val="007A2A6A"/>
    <w:rsid w:val="008311D0"/>
    <w:rsid w:val="008519FC"/>
    <w:rsid w:val="008D5F73"/>
    <w:rsid w:val="00934583"/>
    <w:rsid w:val="009831C7"/>
    <w:rsid w:val="00A51CC3"/>
    <w:rsid w:val="00A90E18"/>
    <w:rsid w:val="00AB3997"/>
    <w:rsid w:val="00AD4CB6"/>
    <w:rsid w:val="00BF3A3A"/>
    <w:rsid w:val="00C57814"/>
    <w:rsid w:val="00C63500"/>
    <w:rsid w:val="00CA68D4"/>
    <w:rsid w:val="00D639F1"/>
    <w:rsid w:val="00DD53F1"/>
    <w:rsid w:val="00E444FC"/>
    <w:rsid w:val="00E943BB"/>
    <w:rsid w:val="00F70794"/>
    <w:rsid w:val="00FA14FC"/>
    <w:rsid w:val="00F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2CF16D"/>
  <w15:docId w15:val="{0FF5C1AA-8173-4054-98EE-2811BBD4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2EC"/>
    <w:pPr>
      <w:suppressAutoHyphens/>
    </w:pPr>
    <w:rPr>
      <w:sz w:val="24"/>
      <w:szCs w:val="24"/>
      <w:lang w:val="nl-NL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402EC"/>
  </w:style>
  <w:style w:type="character" w:styleId="Hyperlink">
    <w:name w:val="Hyperlink"/>
    <w:basedOn w:val="Absatz-Standardschriftart1"/>
    <w:rsid w:val="004402EC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4402E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rsid w:val="004402EC"/>
    <w:pPr>
      <w:spacing w:after="140" w:line="288" w:lineRule="auto"/>
    </w:pPr>
  </w:style>
  <w:style w:type="paragraph" w:styleId="Liste">
    <w:name w:val="List"/>
    <w:basedOn w:val="Textkrper"/>
    <w:rsid w:val="004402EC"/>
    <w:rPr>
      <w:rFonts w:cs="FreeSans"/>
    </w:rPr>
  </w:style>
  <w:style w:type="paragraph" w:styleId="Beschriftung">
    <w:name w:val="caption"/>
    <w:basedOn w:val="Standard"/>
    <w:qFormat/>
    <w:rsid w:val="004402EC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rsid w:val="004402EC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Anmeldungen Mecklenburg:</vt:lpstr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Anmeldungen Mecklenburg:</dc:title>
  <dc:subject/>
  <dc:creator>Larissa Giewer</dc:creator>
  <cp:keywords/>
  <dc:description/>
  <cp:lastModifiedBy>LJGH e.V.</cp:lastModifiedBy>
  <cp:revision>3</cp:revision>
  <cp:lastPrinted>2005-05-21T23:39:00Z</cp:lastPrinted>
  <dcterms:created xsi:type="dcterms:W3CDTF">2020-03-10T10:43:00Z</dcterms:created>
  <dcterms:modified xsi:type="dcterms:W3CDTF">2020-03-10T10:44:00Z</dcterms:modified>
</cp:coreProperties>
</file>